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888A">
      <w:pPr>
        <w:spacing w:line="4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939" w:tblpY="1135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27"/>
        <w:gridCol w:w="2159"/>
        <w:gridCol w:w="1433"/>
        <w:gridCol w:w="2098"/>
      </w:tblGrid>
      <w:tr w14:paraId="5960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1BAFC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基础信息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078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515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7F0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49A981"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E80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CE0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E5C0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869680"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A7B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纳税识别号</w:t>
            </w:r>
          </w:p>
        </w:tc>
        <w:tc>
          <w:tcPr>
            <w:tcW w:w="3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43A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5CC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FF2861"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FE5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C7E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EDC5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EFFD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9DC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575AAE"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15C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邮  箱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A86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16C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电话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E89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C7CC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11D4"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FB1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</w:rPr>
              <w:t>微  信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724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8F4F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QQ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3F6F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0997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CACF45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业务信息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25E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46D1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公办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 民办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1982">
            <w:pPr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专业人员数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81CB">
            <w:pPr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人</w:t>
            </w:r>
          </w:p>
        </w:tc>
      </w:tr>
      <w:tr w14:paraId="35DC4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681D2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</w:pPr>
          </w:p>
        </w:tc>
        <w:tc>
          <w:tcPr>
            <w:tcW w:w="41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38DC"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业务范围（勾选）：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孤独症（精神）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智障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脑瘫（肢体）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听障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语言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视障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辅助器具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其他：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 xml:space="preserve">       </w:t>
            </w:r>
          </w:p>
        </w:tc>
      </w:tr>
      <w:tr w14:paraId="352E2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CC9F0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</w:pPr>
          </w:p>
        </w:tc>
        <w:tc>
          <w:tcPr>
            <w:tcW w:w="41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AB058"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17岁以内残疾儿童康复训练数：     人 /年</w:t>
            </w:r>
          </w:p>
        </w:tc>
      </w:tr>
      <w:tr w14:paraId="501E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773B4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</w:pPr>
          </w:p>
        </w:tc>
        <w:tc>
          <w:tcPr>
            <w:tcW w:w="417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top"/>
          </w:tcPr>
          <w:p w14:paraId="7DB5D8C2"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专业特色（100字内）：</w:t>
            </w:r>
          </w:p>
          <w:p w14:paraId="29220BB9"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</w:p>
          <w:p w14:paraId="58866B45"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</w:p>
          <w:p w14:paraId="4B2B4EBE"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</w:p>
          <w:p w14:paraId="3DD1A27A"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</w:p>
          <w:p w14:paraId="7749FB1B"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7DA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39B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lang w:bidi="ar"/>
              </w:rPr>
              <w:t>秘书处审核意见</w:t>
            </w:r>
          </w:p>
        </w:tc>
        <w:tc>
          <w:tcPr>
            <w:tcW w:w="417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51F7"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</w:tr>
      <w:tr w14:paraId="04CCA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1977">
            <w:pPr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17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62B1">
            <w:pPr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</w:tr>
      <w:tr w14:paraId="1A56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50B9">
            <w:pPr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17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F988">
            <w:pPr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</w:tr>
      <w:tr w14:paraId="4EA35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C616E"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24"/>
                <w:lang w:bidi="ar"/>
              </w:rPr>
              <w:t>备注：1.申请表在单位名称处加盖公章。2.提供单位营业执照副本复印件。</w:t>
            </w:r>
          </w:p>
        </w:tc>
      </w:tr>
    </w:tbl>
    <w:p w14:paraId="47A3EF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2024-12-31T02:54:55Z</dcterms:created>
  <dc:creator>Lenovo</dc:creator>
  <cp:lastModifiedBy>Sugar</cp:lastModifiedBy>
  <dcterms:modified xsi:type="dcterms:W3CDTF">2024-12-31T02:55:03Z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eyJoZGlkIjoiN2NhMGNhZDVjMWIyMDY5ZTAwZGExZDZiOTM1MzI3ZjYiLCJ1c2VySWQiOiI5NDEwNTQyNDYifQ==</vt:lpwstr>
  </property>
  <property fmtid="{D5CDD505-2E9C-101B-9397-08002B2CF9AE}" pid="4" name="ICV">
    <vt:lpwstr>136F131DDE444CE2930F6578335D80DA_12</vt:lpwstr>
  </property>
</Properties>
</file>